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67D" w:rsidRDefault="0032767D" w:rsidP="0032767D">
      <w:pPr>
        <w:pStyle w:val="a6"/>
      </w:pPr>
      <w:r>
        <w:rPr>
          <w:noProof/>
        </w:rPr>
        <w:drawing>
          <wp:inline distT="0" distB="0" distL="0" distR="0" wp14:anchorId="665D46D8" wp14:editId="04DB6051">
            <wp:extent cx="5460817" cy="7511620"/>
            <wp:effectExtent l="0" t="0" r="0" b="0"/>
            <wp:docPr id="1" name="Рисунок 1" descr="C:\Users\ASUS\Desktop\Индивидуальный план работы с молодым учителе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Индивидуальный план работы с молодым учителе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407" cy="752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3F1" w:rsidRDefault="003A33F1" w:rsidP="00BF398C">
      <w:pPr>
        <w:rPr>
          <w:rFonts w:ascii="Times New Roman" w:hAnsi="Times New Roman" w:cs="Times New Roman"/>
          <w:b/>
          <w:sz w:val="24"/>
          <w:szCs w:val="24"/>
        </w:rPr>
      </w:pPr>
    </w:p>
    <w:p w:rsidR="0019647E" w:rsidRDefault="0019647E" w:rsidP="003A33F1">
      <w:pPr>
        <w:rPr>
          <w:rFonts w:ascii="Times New Roman" w:hAnsi="Times New Roman" w:cs="Times New Roman"/>
          <w:b/>
          <w:sz w:val="24"/>
          <w:szCs w:val="24"/>
        </w:rPr>
      </w:pPr>
    </w:p>
    <w:p w:rsidR="0032767D" w:rsidRDefault="0032767D" w:rsidP="003A33F1">
      <w:pPr>
        <w:rPr>
          <w:rFonts w:ascii="Times New Roman" w:hAnsi="Times New Roman" w:cs="Times New Roman"/>
          <w:b/>
          <w:sz w:val="24"/>
          <w:szCs w:val="24"/>
        </w:rPr>
      </w:pPr>
    </w:p>
    <w:p w:rsidR="0032767D" w:rsidRDefault="0032767D" w:rsidP="003A33F1">
      <w:pPr>
        <w:rPr>
          <w:rFonts w:ascii="Times New Roman" w:hAnsi="Times New Roman" w:cs="Times New Roman"/>
          <w:b/>
          <w:sz w:val="24"/>
          <w:szCs w:val="24"/>
        </w:rPr>
      </w:pPr>
    </w:p>
    <w:p w:rsidR="0032767D" w:rsidRDefault="0032767D" w:rsidP="003A33F1">
      <w:pPr>
        <w:rPr>
          <w:rFonts w:ascii="Times New Roman" w:hAnsi="Times New Roman" w:cs="Times New Roman"/>
          <w:b/>
          <w:sz w:val="24"/>
          <w:szCs w:val="24"/>
        </w:rPr>
      </w:pPr>
    </w:p>
    <w:p w:rsidR="0032767D" w:rsidRDefault="0032767D" w:rsidP="003A33F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15EA0" w:rsidRPr="00F76A55" w:rsidRDefault="0029548C" w:rsidP="00615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5EA0" w:rsidRPr="00F76A55">
        <w:rPr>
          <w:rFonts w:ascii="Times New Roman" w:hAnsi="Times New Roman" w:cs="Times New Roman"/>
          <w:sz w:val="24"/>
          <w:szCs w:val="24"/>
        </w:rPr>
        <w:t>Умение прое</w:t>
      </w:r>
      <w:r w:rsidR="00615EA0">
        <w:rPr>
          <w:rFonts w:ascii="Times New Roman" w:hAnsi="Times New Roman" w:cs="Times New Roman"/>
          <w:sz w:val="24"/>
          <w:szCs w:val="24"/>
        </w:rPr>
        <w:t>ктировать воспитательную систему</w:t>
      </w:r>
      <w:r w:rsidR="00615EA0" w:rsidRPr="00F76A55">
        <w:rPr>
          <w:rFonts w:ascii="Times New Roman" w:hAnsi="Times New Roman" w:cs="Times New Roman"/>
          <w:sz w:val="24"/>
          <w:szCs w:val="24"/>
        </w:rPr>
        <w:t>, работать с классом на основе изучения личности ребенка, проводить индивидуальную работу.</w:t>
      </w:r>
    </w:p>
    <w:p w:rsidR="00615EA0" w:rsidRPr="00F76A55" w:rsidRDefault="00615EA0" w:rsidP="00615EA0">
      <w:pPr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615EA0" w:rsidRPr="00F76A55" w:rsidRDefault="00615EA0" w:rsidP="00615E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индивидуальные, коллективные</w:t>
      </w:r>
      <w:r w:rsidRPr="00F76A55">
        <w:rPr>
          <w:rFonts w:ascii="Times New Roman" w:hAnsi="Times New Roman" w:cs="Times New Roman"/>
          <w:sz w:val="24"/>
          <w:szCs w:val="24"/>
        </w:rPr>
        <w:t xml:space="preserve"> консультации; </w:t>
      </w:r>
    </w:p>
    <w:p w:rsidR="00615EA0" w:rsidRDefault="00615EA0" w:rsidP="00615EA0">
      <w:pPr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>- посещение</w:t>
      </w:r>
      <w:r>
        <w:rPr>
          <w:rFonts w:ascii="Times New Roman" w:hAnsi="Times New Roman" w:cs="Times New Roman"/>
          <w:sz w:val="24"/>
          <w:szCs w:val="24"/>
        </w:rPr>
        <w:t>, анализ и самоанализ</w:t>
      </w:r>
      <w:r w:rsidRPr="00F76A55">
        <w:rPr>
          <w:rFonts w:ascii="Times New Roman" w:hAnsi="Times New Roman" w:cs="Times New Roman"/>
          <w:sz w:val="24"/>
          <w:szCs w:val="24"/>
        </w:rPr>
        <w:t xml:space="preserve"> уроков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5EA0" w:rsidRPr="00F76A55" w:rsidRDefault="00615EA0" w:rsidP="00615EA0">
      <w:pPr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мастер-классы, семинары, открытые уроки;</w:t>
      </w:r>
    </w:p>
    <w:p w:rsidR="00615EA0" w:rsidRPr="00F76A55" w:rsidRDefault="00615EA0" w:rsidP="00615EA0">
      <w:pPr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- теоретические выступления, защита проектов; </w:t>
      </w:r>
    </w:p>
    <w:p w:rsidR="00615EA0" w:rsidRPr="00F76A55" w:rsidRDefault="00615EA0" w:rsidP="00615EA0">
      <w:pPr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>- наставничество;</w:t>
      </w:r>
    </w:p>
    <w:p w:rsidR="00615EA0" w:rsidRPr="00F76A55" w:rsidRDefault="00615EA0" w:rsidP="00615EA0">
      <w:pPr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- анкетирование, микроисследования.</w:t>
      </w:r>
    </w:p>
    <w:p w:rsidR="00615EA0" w:rsidRPr="00F76A55" w:rsidRDefault="00615EA0" w:rsidP="00615EA0">
      <w:pPr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Основные виды деятельности</w:t>
      </w:r>
      <w:r w:rsidRPr="00F76A55">
        <w:rPr>
          <w:rFonts w:ascii="Times New Roman" w:hAnsi="Times New Roman" w:cs="Times New Roman"/>
          <w:sz w:val="24"/>
          <w:szCs w:val="24"/>
        </w:rPr>
        <w:t>:</w:t>
      </w:r>
    </w:p>
    <w:p w:rsidR="00615EA0" w:rsidRPr="00F76A55" w:rsidRDefault="0029548C" w:rsidP="00295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5EA0" w:rsidRPr="00F76A55">
        <w:rPr>
          <w:rFonts w:ascii="Times New Roman" w:hAnsi="Times New Roman" w:cs="Times New Roman"/>
          <w:sz w:val="24"/>
          <w:szCs w:val="24"/>
        </w:rPr>
        <w:t xml:space="preserve">Организация помощи начинающим педагогам в овладении педагогическим мастерством через изучение опыта лучших педагогов школы. </w:t>
      </w:r>
    </w:p>
    <w:p w:rsidR="00615EA0" w:rsidRPr="00F76A55" w:rsidRDefault="0029548C" w:rsidP="00295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5EA0" w:rsidRPr="00F76A55">
        <w:rPr>
          <w:rFonts w:ascii="Times New Roman" w:hAnsi="Times New Roman" w:cs="Times New Roman"/>
          <w:sz w:val="24"/>
          <w:szCs w:val="24"/>
        </w:rPr>
        <w:t>Проведение опытными педагогами «Мастер-классов» и открытых уроков.</w:t>
      </w:r>
    </w:p>
    <w:p w:rsidR="00615EA0" w:rsidRPr="00F76A55" w:rsidRDefault="00615EA0" w:rsidP="0029548C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</w:t>
      </w:r>
      <w:r w:rsidR="0029548C">
        <w:rPr>
          <w:rFonts w:ascii="Times New Roman" w:hAnsi="Times New Roman" w:cs="Times New Roman"/>
          <w:sz w:val="24"/>
          <w:szCs w:val="24"/>
        </w:rPr>
        <w:t xml:space="preserve">- </w:t>
      </w:r>
      <w:r w:rsidRPr="00F76A55">
        <w:rPr>
          <w:rFonts w:ascii="Times New Roman" w:hAnsi="Times New Roman" w:cs="Times New Roman"/>
          <w:sz w:val="24"/>
          <w:szCs w:val="24"/>
        </w:rPr>
        <w:t>Привлечение молодых специалистов к подготовке и организации педсоветов, семинаров, конференций, к работе учебно-методических объединений.</w:t>
      </w:r>
    </w:p>
    <w:p w:rsidR="00615EA0" w:rsidRPr="00F76A55" w:rsidRDefault="00615EA0" w:rsidP="0029548C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</w:t>
      </w:r>
      <w:r w:rsidR="0029548C">
        <w:rPr>
          <w:rFonts w:ascii="Times New Roman" w:hAnsi="Times New Roman" w:cs="Times New Roman"/>
          <w:sz w:val="24"/>
          <w:szCs w:val="24"/>
        </w:rPr>
        <w:t xml:space="preserve">- </w:t>
      </w:r>
      <w:r w:rsidRPr="00F76A55">
        <w:rPr>
          <w:rFonts w:ascii="Times New Roman" w:hAnsi="Times New Roman" w:cs="Times New Roman"/>
          <w:sz w:val="24"/>
          <w:szCs w:val="24"/>
        </w:rPr>
        <w:t>Посещение уроков молодых специалистов.</w:t>
      </w:r>
    </w:p>
    <w:p w:rsidR="00615EA0" w:rsidRPr="00F76A55" w:rsidRDefault="0029548C" w:rsidP="00295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5EA0" w:rsidRPr="00F76A55">
        <w:rPr>
          <w:rFonts w:ascii="Times New Roman" w:hAnsi="Times New Roman" w:cs="Times New Roman"/>
          <w:sz w:val="24"/>
          <w:szCs w:val="24"/>
        </w:rPr>
        <w:t xml:space="preserve"> Отслеживание результатов работы молодого учителя, педагогическая диагностика.</w:t>
      </w:r>
    </w:p>
    <w:p w:rsidR="00615EA0" w:rsidRDefault="0029548C" w:rsidP="00295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5EA0" w:rsidRPr="00F76A55">
        <w:rPr>
          <w:rFonts w:ascii="Times New Roman" w:hAnsi="Times New Roman" w:cs="Times New Roman"/>
          <w:sz w:val="24"/>
          <w:szCs w:val="24"/>
        </w:rPr>
        <w:t xml:space="preserve"> </w:t>
      </w:r>
      <w:r w:rsidR="00615EA0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615EA0" w:rsidRPr="00F76A55">
        <w:rPr>
          <w:rFonts w:ascii="Times New Roman" w:hAnsi="Times New Roman" w:cs="Times New Roman"/>
          <w:sz w:val="24"/>
          <w:szCs w:val="24"/>
        </w:rPr>
        <w:t>молодыми специалистами</w:t>
      </w:r>
      <w:r w:rsidR="00615EA0">
        <w:rPr>
          <w:rFonts w:ascii="Times New Roman" w:hAnsi="Times New Roman" w:cs="Times New Roman"/>
          <w:sz w:val="24"/>
          <w:szCs w:val="24"/>
        </w:rPr>
        <w:t xml:space="preserve"> банка электронных, цифровых и видеоматериалов для организации учебной деятельности.</w:t>
      </w:r>
    </w:p>
    <w:p w:rsidR="00615EA0" w:rsidRPr="00F76A55" w:rsidRDefault="00615EA0" w:rsidP="00615EA0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615EA0" w:rsidRPr="00F76A55" w:rsidRDefault="00615EA0" w:rsidP="00D910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Планирование работы</w:t>
      </w:r>
    </w:p>
    <w:p w:rsidR="00615EA0" w:rsidRPr="008A1A31" w:rsidRDefault="00615EA0" w:rsidP="00D910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A31">
        <w:rPr>
          <w:rFonts w:ascii="Times New Roman" w:hAnsi="Times New Roman" w:cs="Times New Roman"/>
          <w:b/>
          <w:sz w:val="24"/>
          <w:szCs w:val="24"/>
        </w:rPr>
        <w:t>Педагоги со стажем работы до 1 года</w:t>
      </w:r>
    </w:p>
    <w:p w:rsidR="00615EA0" w:rsidRPr="00F76A55" w:rsidRDefault="00615EA0" w:rsidP="00D910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Этап – теоретический (адаптационный)</w:t>
      </w:r>
    </w:p>
    <w:p w:rsidR="00615EA0" w:rsidRPr="00F76A55" w:rsidRDefault="00615EA0" w:rsidP="00D9109F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 xml:space="preserve"> Цель</w:t>
      </w:r>
      <w:r w:rsidRPr="00F76A55">
        <w:rPr>
          <w:rFonts w:ascii="Times New Roman" w:hAnsi="Times New Roman" w:cs="Times New Roman"/>
          <w:sz w:val="24"/>
          <w:szCs w:val="24"/>
        </w:rPr>
        <w:t>: оказание практической помощи молодым специалистам в их адаптации в школе, вопросах совершенствования теоретических знаний.</w:t>
      </w:r>
    </w:p>
    <w:p w:rsidR="00615EA0" w:rsidRPr="00F76A55" w:rsidRDefault="00615EA0" w:rsidP="00D910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615EA0" w:rsidRPr="00F76A55" w:rsidRDefault="00615EA0" w:rsidP="00D9109F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1) определить </w:t>
      </w:r>
      <w:r>
        <w:rPr>
          <w:rFonts w:ascii="Times New Roman" w:hAnsi="Times New Roman" w:cs="Times New Roman"/>
          <w:sz w:val="24"/>
          <w:szCs w:val="24"/>
        </w:rPr>
        <w:t xml:space="preserve">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A55">
        <w:rPr>
          <w:rFonts w:ascii="Times New Roman" w:hAnsi="Times New Roman" w:cs="Times New Roman"/>
          <w:sz w:val="24"/>
          <w:szCs w:val="24"/>
        </w:rPr>
        <w:t xml:space="preserve"> профессионально значимых качеств с целью разработки адаптационной программы профессионального становления молодого учителя; </w:t>
      </w:r>
    </w:p>
    <w:p w:rsidR="00615EA0" w:rsidRPr="00F76A55" w:rsidRDefault="00615EA0" w:rsidP="00D9109F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>2) сформировать навыки самоорганизации и активности;</w:t>
      </w:r>
    </w:p>
    <w:p w:rsidR="00615EA0" w:rsidRPr="00F76A55" w:rsidRDefault="00615EA0" w:rsidP="00D9109F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3) выявить наиболее серьезные проблемы начинающих педагогов в учебном процессе и определить пути их разрешения. </w:t>
      </w:r>
    </w:p>
    <w:p w:rsidR="00615EA0" w:rsidRPr="00F76A55" w:rsidRDefault="00615EA0" w:rsidP="00D9109F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lastRenderedPageBreak/>
        <w:t>Прогнозируемый результат:</w:t>
      </w:r>
      <w:r w:rsidRPr="00F76A55">
        <w:rPr>
          <w:rFonts w:ascii="Times New Roman" w:hAnsi="Times New Roman" w:cs="Times New Roman"/>
          <w:sz w:val="24"/>
          <w:szCs w:val="24"/>
        </w:rPr>
        <w:t xml:space="preserve"> молодой специалист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76A55">
        <w:rPr>
          <w:rFonts w:ascii="Times New Roman" w:hAnsi="Times New Roman" w:cs="Times New Roman"/>
          <w:sz w:val="24"/>
          <w:szCs w:val="24"/>
        </w:rPr>
        <w:t xml:space="preserve"> сформированными навыками самоорганизации, самостоятельного поиска информации, владеющий знаниями и умениями в области планирования, анализа и самоанализа урока.</w:t>
      </w:r>
    </w:p>
    <w:p w:rsidR="00615EA0" w:rsidRPr="008A1A31" w:rsidRDefault="00615EA0" w:rsidP="00D9109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</w:t>
      </w:r>
      <w:r w:rsidRPr="008A1A31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615EA0" w:rsidRPr="00F76A55" w:rsidRDefault="00615EA0" w:rsidP="00D9109F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- индивидуальные консультации;</w:t>
      </w:r>
    </w:p>
    <w:p w:rsidR="00615EA0" w:rsidRPr="00F76A55" w:rsidRDefault="00615EA0" w:rsidP="00D9109F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- посещение уроков; </w:t>
      </w:r>
    </w:p>
    <w:p w:rsidR="00615EA0" w:rsidRPr="00F76A55" w:rsidRDefault="00615EA0" w:rsidP="00D9109F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>- занятия «</w:t>
      </w:r>
      <w:r w:rsidR="00D9109F">
        <w:rPr>
          <w:rFonts w:ascii="Times New Roman" w:hAnsi="Times New Roman" w:cs="Times New Roman"/>
          <w:sz w:val="24"/>
          <w:szCs w:val="24"/>
        </w:rPr>
        <w:t>ШМО</w:t>
      </w:r>
      <w:r w:rsidRPr="00F76A55">
        <w:rPr>
          <w:rFonts w:ascii="Times New Roman" w:hAnsi="Times New Roman" w:cs="Times New Roman"/>
          <w:sz w:val="24"/>
          <w:szCs w:val="24"/>
        </w:rPr>
        <w:t>», тренинг, заседания круглого стола.</w:t>
      </w:r>
    </w:p>
    <w:p w:rsidR="00615EA0" w:rsidRDefault="00615EA0" w:rsidP="00615EA0">
      <w:pPr>
        <w:rPr>
          <w:rFonts w:ascii="Times New Roman" w:hAnsi="Times New Roman" w:cs="Times New Roman"/>
          <w:b/>
          <w:sz w:val="24"/>
          <w:szCs w:val="24"/>
        </w:rPr>
      </w:pPr>
    </w:p>
    <w:p w:rsidR="00615EA0" w:rsidRPr="00F76A55" w:rsidRDefault="00615EA0" w:rsidP="00615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Педагоги со стажем работы до 2 лет</w:t>
      </w:r>
    </w:p>
    <w:p w:rsidR="00615EA0" w:rsidRPr="00F76A55" w:rsidRDefault="00615EA0" w:rsidP="00847F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Этап – теоретико-</w:t>
      </w:r>
      <w:proofErr w:type="spellStart"/>
      <w:r w:rsidRPr="00F76A55">
        <w:rPr>
          <w:rFonts w:ascii="Times New Roman" w:hAnsi="Times New Roman" w:cs="Times New Roman"/>
          <w:b/>
          <w:sz w:val="24"/>
          <w:szCs w:val="24"/>
        </w:rPr>
        <w:t>апробационный</w:t>
      </w:r>
      <w:proofErr w:type="spellEnd"/>
      <w:r w:rsidRPr="00F76A55">
        <w:rPr>
          <w:rFonts w:ascii="Times New Roman" w:hAnsi="Times New Roman" w:cs="Times New Roman"/>
          <w:b/>
          <w:sz w:val="24"/>
          <w:szCs w:val="24"/>
        </w:rPr>
        <w:t xml:space="preserve"> (проектировочный)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Цель:</w:t>
      </w:r>
      <w:r w:rsidRPr="00F76A55">
        <w:rPr>
          <w:rFonts w:ascii="Times New Roman" w:hAnsi="Times New Roman" w:cs="Times New Roman"/>
          <w:sz w:val="24"/>
          <w:szCs w:val="24"/>
        </w:rPr>
        <w:t xml:space="preserve"> формирование потребности молодого специалиста в проектировании своего дальнейшего профессионального роста, в совершенствовании теоретических и практических знаний, умений, навыков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</w:t>
      </w:r>
      <w:r w:rsidRPr="00F76A5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6A55">
        <w:rPr>
          <w:rFonts w:ascii="Times New Roman" w:hAnsi="Times New Roman" w:cs="Times New Roman"/>
          <w:sz w:val="24"/>
          <w:szCs w:val="24"/>
        </w:rPr>
        <w:t>1) стимулировать личностно-профессиональное развитие молодого специалиста посредством использования эффективных форм повышения профессиональной компетентности и профессионального мастерства молодых специалистов;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76A55">
        <w:rPr>
          <w:rFonts w:ascii="Times New Roman" w:hAnsi="Times New Roman" w:cs="Times New Roman"/>
          <w:sz w:val="24"/>
          <w:szCs w:val="24"/>
        </w:rPr>
        <w:t>формировать умение планировать и организо</w:t>
      </w:r>
      <w:r>
        <w:rPr>
          <w:rFonts w:ascii="Times New Roman" w:hAnsi="Times New Roman" w:cs="Times New Roman"/>
          <w:sz w:val="24"/>
          <w:szCs w:val="24"/>
        </w:rPr>
        <w:t>вы</w:t>
      </w:r>
      <w:r w:rsidRPr="00F76A55">
        <w:rPr>
          <w:rFonts w:ascii="Times New Roman" w:hAnsi="Times New Roman" w:cs="Times New Roman"/>
          <w:sz w:val="24"/>
          <w:szCs w:val="24"/>
        </w:rPr>
        <w:t xml:space="preserve">вать свою деятельность; 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>3) обеспечить информационное пространство для самостоятельного овладения профессиональными знаниями.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</w:t>
      </w:r>
      <w:r w:rsidRPr="00F76A55">
        <w:rPr>
          <w:rFonts w:ascii="Times New Roman" w:hAnsi="Times New Roman" w:cs="Times New Roman"/>
          <w:b/>
          <w:sz w:val="24"/>
          <w:szCs w:val="24"/>
        </w:rPr>
        <w:t>Прогнозируемый результат:</w:t>
      </w:r>
      <w:r w:rsidRPr="00F76A55">
        <w:rPr>
          <w:rFonts w:ascii="Times New Roman" w:hAnsi="Times New Roman" w:cs="Times New Roman"/>
          <w:sz w:val="24"/>
          <w:szCs w:val="24"/>
        </w:rPr>
        <w:t xml:space="preserve"> молодой специалист, способный к проектированию и рефлексии своей деятельности, со сформированной потребностью в постоянном самообразовании.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 xml:space="preserve"> Формы работы: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- индивидуальные, коллективные консультации;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- посещение уроков;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- мастер-классы; </w:t>
      </w:r>
    </w:p>
    <w:p w:rsidR="00615EA0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>- открытие уроки, внеклассные мероприятия.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5EA0" w:rsidRPr="00F76A55" w:rsidRDefault="00615EA0" w:rsidP="00847F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Педагоги со стажем работы до 3 лет</w:t>
      </w:r>
    </w:p>
    <w:p w:rsidR="00615EA0" w:rsidRPr="00F76A55" w:rsidRDefault="00615EA0" w:rsidP="00847F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 xml:space="preserve">Этап – </w:t>
      </w:r>
      <w:proofErr w:type="spellStart"/>
      <w:r w:rsidRPr="00F76A55">
        <w:rPr>
          <w:rFonts w:ascii="Times New Roman" w:hAnsi="Times New Roman" w:cs="Times New Roman"/>
          <w:b/>
          <w:sz w:val="24"/>
          <w:szCs w:val="24"/>
        </w:rPr>
        <w:t>апробационный</w:t>
      </w:r>
      <w:proofErr w:type="spellEnd"/>
      <w:r w:rsidRPr="00F76A55">
        <w:rPr>
          <w:rFonts w:ascii="Times New Roman" w:hAnsi="Times New Roman" w:cs="Times New Roman"/>
          <w:b/>
          <w:sz w:val="24"/>
          <w:szCs w:val="24"/>
        </w:rPr>
        <w:t xml:space="preserve"> (контрольно-оценочный)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Цель:</w:t>
      </w:r>
      <w:r w:rsidRPr="00F76A55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у педагога индивидуального стиля творческой деятельности, становление молодого специалиста как учителя-профессионала.</w:t>
      </w:r>
    </w:p>
    <w:p w:rsidR="00615EA0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>1) сформировать потребность и стремление к рефлексии собственной деятельности;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lastRenderedPageBreak/>
        <w:t xml:space="preserve"> 2) сформировать умение критически оценивать процесс профессионального становления и развития;</w:t>
      </w:r>
    </w:p>
    <w:p w:rsidR="00615EA0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3) сформировать навык самостоятельного управления своим профессиональным развитием.</w:t>
      </w:r>
    </w:p>
    <w:p w:rsidR="00615EA0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</w:t>
      </w:r>
      <w:r w:rsidRPr="00F76A55">
        <w:rPr>
          <w:rFonts w:ascii="Times New Roman" w:hAnsi="Times New Roman" w:cs="Times New Roman"/>
          <w:b/>
          <w:sz w:val="24"/>
          <w:szCs w:val="24"/>
        </w:rPr>
        <w:t>Прогнозируемый результат:</w:t>
      </w:r>
      <w:r w:rsidRPr="00F76A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>молодой специалист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76A55">
        <w:rPr>
          <w:rFonts w:ascii="Times New Roman" w:hAnsi="Times New Roman" w:cs="Times New Roman"/>
          <w:sz w:val="24"/>
          <w:szCs w:val="24"/>
        </w:rPr>
        <w:t xml:space="preserve"> сформированными навыками самоорганизации, самостоятельного поиска информации, владеющий знаниями и умениями в области планирован</w:t>
      </w:r>
      <w:r>
        <w:rPr>
          <w:rFonts w:ascii="Times New Roman" w:hAnsi="Times New Roman" w:cs="Times New Roman"/>
          <w:sz w:val="24"/>
          <w:szCs w:val="24"/>
        </w:rPr>
        <w:t xml:space="preserve">ия, анализа и самоанализа урока, </w:t>
      </w:r>
      <w:r w:rsidRPr="00F76A55">
        <w:rPr>
          <w:rFonts w:ascii="Times New Roman" w:hAnsi="Times New Roman" w:cs="Times New Roman"/>
          <w:sz w:val="24"/>
          <w:szCs w:val="24"/>
        </w:rPr>
        <w:t>психологически и профессионально готовый к самостоятельной деятельности.</w:t>
      </w:r>
    </w:p>
    <w:p w:rsidR="00615EA0" w:rsidRDefault="00615EA0" w:rsidP="00847F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 xml:space="preserve"> Формы работы:</w:t>
      </w:r>
    </w:p>
    <w:p w:rsidR="00615EA0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-</w:t>
      </w:r>
      <w:r w:rsidRPr="00F76A55">
        <w:rPr>
          <w:rFonts w:ascii="Times New Roman" w:hAnsi="Times New Roman" w:cs="Times New Roman"/>
          <w:sz w:val="24"/>
          <w:szCs w:val="24"/>
        </w:rPr>
        <w:t xml:space="preserve"> индивидуальные, групповые консультации;</w:t>
      </w:r>
    </w:p>
    <w:p w:rsidR="00615EA0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- посещение уроков;</w:t>
      </w:r>
    </w:p>
    <w:p w:rsidR="00615EA0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- мастер-классы;</w:t>
      </w:r>
    </w:p>
    <w:p w:rsidR="00615EA0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- открытые уроки, внеклассные мероприятия;</w:t>
      </w:r>
    </w:p>
    <w:p w:rsidR="00615EA0" w:rsidRPr="00F76A55" w:rsidRDefault="00615EA0" w:rsidP="00847F41">
      <w:pPr>
        <w:jc w:val="both"/>
        <w:rPr>
          <w:rFonts w:ascii="Times New Roman" w:hAnsi="Times New Roman" w:cs="Times New Roman"/>
          <w:sz w:val="24"/>
          <w:szCs w:val="24"/>
        </w:rPr>
      </w:pPr>
      <w:r w:rsidRPr="00F76A55">
        <w:rPr>
          <w:rFonts w:ascii="Times New Roman" w:hAnsi="Times New Roman" w:cs="Times New Roman"/>
          <w:sz w:val="24"/>
          <w:szCs w:val="24"/>
        </w:rPr>
        <w:t xml:space="preserve"> - выступления на педсоветах.</w:t>
      </w:r>
    </w:p>
    <w:p w:rsidR="00615EA0" w:rsidRPr="00F76A55" w:rsidRDefault="00615EA0" w:rsidP="00615EA0">
      <w:pPr>
        <w:rPr>
          <w:rFonts w:ascii="Times New Roman" w:hAnsi="Times New Roman" w:cs="Times New Roman"/>
          <w:sz w:val="24"/>
          <w:szCs w:val="24"/>
        </w:rPr>
      </w:pPr>
    </w:p>
    <w:p w:rsidR="00615EA0" w:rsidRDefault="00615EA0" w:rsidP="00615EA0">
      <w:pPr>
        <w:rPr>
          <w:rFonts w:ascii="Times New Roman" w:hAnsi="Times New Roman" w:cs="Times New Roman"/>
          <w:b/>
          <w:sz w:val="24"/>
          <w:szCs w:val="24"/>
        </w:rPr>
      </w:pPr>
    </w:p>
    <w:p w:rsidR="00615EA0" w:rsidRPr="00F76A55" w:rsidRDefault="00615EA0" w:rsidP="00615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Первый год обучения.</w:t>
      </w:r>
    </w:p>
    <w:p w:rsidR="00615EA0" w:rsidRPr="00F76A55" w:rsidRDefault="00615EA0" w:rsidP="00D16F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Уровень профессионального мастерства педагога— условие эффективного обучения школьников</w:t>
      </w:r>
      <w:r w:rsidRPr="00F76A55">
        <w:rPr>
          <w:rFonts w:ascii="Times New Roman" w:hAnsi="Times New Roman" w:cs="Times New Roman"/>
          <w:b/>
          <w:sz w:val="24"/>
          <w:szCs w:val="24"/>
        </w:rPr>
        <w:t>»</w:t>
      </w:r>
    </w:p>
    <w:p w:rsidR="00615EA0" w:rsidRPr="00F76A55" w:rsidRDefault="00615EA0" w:rsidP="00615EA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50"/>
        <w:gridCol w:w="1985"/>
      </w:tblGrid>
      <w:tr w:rsidR="00847F41" w:rsidRPr="00F76A55" w:rsidTr="00F422C0">
        <w:trPr>
          <w:trHeight w:val="633"/>
        </w:trPr>
        <w:tc>
          <w:tcPr>
            <w:tcW w:w="704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350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985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847F41" w:rsidRPr="00F76A55" w:rsidTr="00F422C0">
        <w:tc>
          <w:tcPr>
            <w:tcW w:w="704" w:type="dxa"/>
          </w:tcPr>
          <w:p w:rsidR="00847F41" w:rsidRPr="00F76A55" w:rsidRDefault="00847F41" w:rsidP="00095B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:rsidR="00847F41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464E5">
              <w:rPr>
                <w:rFonts w:ascii="Times New Roman" w:hAnsi="Times New Roman" w:cs="Times New Roman"/>
                <w:sz w:val="24"/>
                <w:szCs w:val="24"/>
              </w:rPr>
              <w:t>Презентация плана работы  « От мастера к подмастерью»</w:t>
            </w:r>
          </w:p>
          <w:p w:rsidR="00847F41" w:rsidRPr="00F76A55" w:rsidRDefault="00847F41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2. Знакомство с локальными актами школы.</w:t>
            </w:r>
          </w:p>
          <w:p w:rsidR="00847F41" w:rsidRPr="00F76A55" w:rsidRDefault="00F422C0" w:rsidP="00F42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47F41" w:rsidRPr="00F76A55">
              <w:rPr>
                <w:rFonts w:ascii="Times New Roman" w:hAnsi="Times New Roman" w:cs="Times New Roman"/>
                <w:sz w:val="24"/>
                <w:szCs w:val="24"/>
              </w:rPr>
              <w:t>Микроисследование «Изучение затруднений в работе учителя.</w:t>
            </w:r>
          </w:p>
        </w:tc>
        <w:tc>
          <w:tcPr>
            <w:tcW w:w="1985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47F41" w:rsidRPr="00F76A55" w:rsidTr="00F422C0">
        <w:tc>
          <w:tcPr>
            <w:tcW w:w="704" w:type="dxa"/>
          </w:tcPr>
          <w:p w:rsidR="00847F41" w:rsidRPr="00F76A55" w:rsidRDefault="00847F41" w:rsidP="00095B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:rsidR="00847F41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64E5" w:rsidRPr="00D464E5">
              <w:rPr>
                <w:rFonts w:ascii="Times New Roman" w:hAnsi="Times New Roman" w:cs="Times New Roman"/>
                <w:sz w:val="24"/>
                <w:szCs w:val="24"/>
              </w:rPr>
              <w:t>От мастера к подмастерью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F41" w:rsidRP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7F41" w:rsidRPr="00F422C0">
              <w:rPr>
                <w:rFonts w:ascii="Times New Roman" w:hAnsi="Times New Roman" w:cs="Times New Roman"/>
                <w:sz w:val="24"/>
                <w:szCs w:val="24"/>
              </w:rPr>
              <w:t>Поурочное планирование: формулировка цели, постановка задач урока, структура урока.</w:t>
            </w:r>
          </w:p>
          <w:p w:rsidR="00847F41" w:rsidRPr="00F422C0" w:rsidRDefault="00F422C0" w:rsidP="00F42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7F41" w:rsidRPr="00F422C0">
              <w:rPr>
                <w:rFonts w:ascii="Times New Roman" w:hAnsi="Times New Roman" w:cs="Times New Roman"/>
                <w:sz w:val="24"/>
                <w:szCs w:val="24"/>
              </w:rPr>
              <w:t>Использование ЦОР на уроках.</w:t>
            </w:r>
          </w:p>
          <w:p w:rsidR="00847F41" w:rsidRPr="00F422C0" w:rsidRDefault="00F422C0" w:rsidP="00F42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847F41" w:rsidRPr="00F422C0">
              <w:rPr>
                <w:rFonts w:ascii="Times New Roman" w:hAnsi="Times New Roman" w:cs="Times New Roman"/>
                <w:sz w:val="24"/>
                <w:szCs w:val="24"/>
              </w:rPr>
              <w:t>Изучение опыта творчески работающих педагогов школы, посещение уроков.</w:t>
            </w:r>
          </w:p>
        </w:tc>
        <w:tc>
          <w:tcPr>
            <w:tcW w:w="1985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47F41" w:rsidRPr="00F76A55" w:rsidTr="00F422C0">
        <w:tc>
          <w:tcPr>
            <w:tcW w:w="704" w:type="dxa"/>
          </w:tcPr>
          <w:p w:rsidR="00847F41" w:rsidRPr="00F76A55" w:rsidRDefault="00847F41" w:rsidP="00095B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:rsidR="00847F41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64E5" w:rsidRPr="00D464E5">
              <w:rPr>
                <w:rFonts w:ascii="Times New Roman" w:hAnsi="Times New Roman" w:cs="Times New Roman"/>
                <w:sz w:val="24"/>
                <w:szCs w:val="24"/>
              </w:rPr>
              <w:t>От мастера к подмастерью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47F41" w:rsidRPr="00F76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F41" w:rsidRP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A33F1">
              <w:rPr>
                <w:rFonts w:ascii="Times New Roman" w:hAnsi="Times New Roman" w:cs="Times New Roman"/>
                <w:sz w:val="24"/>
                <w:szCs w:val="24"/>
              </w:rPr>
              <w:t>«Современный урок  с позиции формирования функциональной грамотности</w:t>
            </w:r>
            <w:r w:rsidR="00847F41" w:rsidRPr="00F422C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47F41" w:rsidRP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7F41" w:rsidRPr="00F422C0">
              <w:rPr>
                <w:rFonts w:ascii="Times New Roman" w:hAnsi="Times New Roman" w:cs="Times New Roman"/>
                <w:sz w:val="24"/>
                <w:szCs w:val="24"/>
              </w:rPr>
              <w:t>Конструктор составления технологических карт уроков.</w:t>
            </w:r>
          </w:p>
        </w:tc>
        <w:tc>
          <w:tcPr>
            <w:tcW w:w="1985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47F41" w:rsidRPr="00F76A55" w:rsidTr="00F422C0">
        <w:tc>
          <w:tcPr>
            <w:tcW w:w="704" w:type="dxa"/>
          </w:tcPr>
          <w:p w:rsidR="00847F41" w:rsidRPr="00F76A55" w:rsidRDefault="00847F41" w:rsidP="00095B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:rsidR="00847F41" w:rsidRPr="00F422C0" w:rsidRDefault="00F422C0" w:rsidP="00F42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7F41" w:rsidRPr="00F422C0">
              <w:rPr>
                <w:rFonts w:ascii="Times New Roman" w:hAnsi="Times New Roman" w:cs="Times New Roman"/>
                <w:sz w:val="24"/>
                <w:szCs w:val="24"/>
              </w:rPr>
              <w:t>Предупредительный контроль. Посещение уроков молодого специалиста с целью наблюдения и диагностики на предмет выявления и предупреждения ошибок в работе молодого специалиста.</w:t>
            </w:r>
          </w:p>
          <w:p w:rsidR="00847F41" w:rsidRP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47F41">
              <w:rPr>
                <w:rFonts w:ascii="Times New Roman" w:hAnsi="Times New Roman" w:cs="Times New Roman"/>
                <w:sz w:val="24"/>
                <w:szCs w:val="24"/>
              </w:rPr>
              <w:t>Конкурсное движение как фактор роста профессионального мастерства учителя.</w:t>
            </w:r>
          </w:p>
        </w:tc>
        <w:tc>
          <w:tcPr>
            <w:tcW w:w="1985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</w:tr>
      <w:tr w:rsidR="00847F41" w:rsidRPr="00F76A55" w:rsidTr="00F422C0">
        <w:tc>
          <w:tcPr>
            <w:tcW w:w="704" w:type="dxa"/>
          </w:tcPr>
          <w:p w:rsidR="00847F41" w:rsidRPr="00F76A55" w:rsidRDefault="00847F41" w:rsidP="00095B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:rsidR="00847F41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64E5" w:rsidRPr="00D464E5">
              <w:rPr>
                <w:rFonts w:ascii="Times New Roman" w:hAnsi="Times New Roman" w:cs="Times New Roman"/>
                <w:sz w:val="24"/>
                <w:szCs w:val="24"/>
              </w:rPr>
              <w:t>От мастера к подмастерью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47F41" w:rsidRPr="00F76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7F41" w:rsidRP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22C0">
              <w:rPr>
                <w:rFonts w:ascii="Times New Roman" w:hAnsi="Times New Roman" w:cs="Times New Roman"/>
                <w:sz w:val="24"/>
                <w:szCs w:val="24"/>
              </w:rPr>
              <w:t>Тренин</w:t>
            </w:r>
            <w:r w:rsidR="00847F41" w:rsidRPr="00F422C0">
              <w:rPr>
                <w:rFonts w:ascii="Times New Roman" w:hAnsi="Times New Roman" w:cs="Times New Roman"/>
                <w:sz w:val="24"/>
                <w:szCs w:val="24"/>
              </w:rPr>
              <w:t xml:space="preserve"> «П</w:t>
            </w:r>
            <w:r w:rsidR="00D464E5">
              <w:rPr>
                <w:rFonts w:ascii="Times New Roman" w:hAnsi="Times New Roman" w:cs="Times New Roman"/>
                <w:sz w:val="24"/>
                <w:szCs w:val="24"/>
              </w:rPr>
              <w:t>едагогиче</w:t>
            </w:r>
            <w:r w:rsidR="003A33F1">
              <w:rPr>
                <w:rFonts w:ascii="Times New Roman" w:hAnsi="Times New Roman" w:cs="Times New Roman"/>
                <w:sz w:val="24"/>
                <w:szCs w:val="24"/>
              </w:rPr>
              <w:t>ские ситуации»</w:t>
            </w:r>
          </w:p>
          <w:p w:rsidR="00847F41" w:rsidRPr="00F76A55" w:rsidRDefault="00847F41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возникших проблем на уроке.</w:t>
            </w:r>
          </w:p>
          <w:p w:rsidR="00847F41" w:rsidRP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7F41" w:rsidRPr="00F422C0">
              <w:rPr>
                <w:rFonts w:ascii="Times New Roman" w:hAnsi="Times New Roman" w:cs="Times New Roman"/>
                <w:sz w:val="24"/>
                <w:szCs w:val="24"/>
              </w:rPr>
              <w:t>Изучение опыта творчески работающих педагогов школы, посещение уроков.</w:t>
            </w:r>
          </w:p>
        </w:tc>
        <w:tc>
          <w:tcPr>
            <w:tcW w:w="1985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47F41" w:rsidRPr="00F76A55" w:rsidTr="00F422C0">
        <w:tc>
          <w:tcPr>
            <w:tcW w:w="704" w:type="dxa"/>
          </w:tcPr>
          <w:p w:rsidR="00847F41" w:rsidRPr="00F76A55" w:rsidRDefault="00847F41" w:rsidP="00095B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:rsidR="00847F41" w:rsidRPr="00F76A55" w:rsidRDefault="00847F41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1. Создание для учащихся ситуации выбора на уроке.</w:t>
            </w:r>
          </w:p>
          <w:p w:rsidR="00847F41" w:rsidRPr="00F76A55" w:rsidRDefault="00D464E5" w:rsidP="00F42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Игра – тренинг «Начало</w:t>
            </w:r>
            <w:r w:rsidR="00847F41" w:rsidRPr="00F76A55">
              <w:rPr>
                <w:rFonts w:ascii="Times New Roman" w:hAnsi="Times New Roman" w:cs="Times New Roman"/>
                <w:sz w:val="24"/>
                <w:szCs w:val="24"/>
              </w:rPr>
              <w:t>» (каждый учитель показывает свои варианты начала урока)</w:t>
            </w:r>
          </w:p>
        </w:tc>
        <w:tc>
          <w:tcPr>
            <w:tcW w:w="1985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47F41" w:rsidRPr="00F76A55" w:rsidTr="00F422C0">
        <w:tc>
          <w:tcPr>
            <w:tcW w:w="704" w:type="dxa"/>
          </w:tcPr>
          <w:p w:rsidR="00847F41" w:rsidRPr="00F76A55" w:rsidRDefault="00847F41" w:rsidP="00095B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:rsidR="00847F41" w:rsidRPr="00F76A55" w:rsidRDefault="00847F41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1. Неделя успехов. По отдельному плану.</w:t>
            </w:r>
          </w:p>
          <w:p w:rsidR="00847F41" w:rsidRPr="00F76A55" w:rsidRDefault="00847F41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2. Круглый ст</w:t>
            </w:r>
            <w:r w:rsidR="00D464E5">
              <w:rPr>
                <w:rFonts w:ascii="Times New Roman" w:hAnsi="Times New Roman" w:cs="Times New Roman"/>
                <w:sz w:val="24"/>
                <w:szCs w:val="24"/>
              </w:rPr>
              <w:t>ол « От сердца к сердцу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47F41" w:rsidRPr="00F76A55" w:rsidRDefault="00847F41" w:rsidP="00F42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3. Микроисследование «Приоритеты творческого саморазвития»</w:t>
            </w:r>
          </w:p>
        </w:tc>
        <w:tc>
          <w:tcPr>
            <w:tcW w:w="1985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47F41" w:rsidRPr="00F76A55" w:rsidTr="00F422C0">
        <w:tc>
          <w:tcPr>
            <w:tcW w:w="704" w:type="dxa"/>
          </w:tcPr>
          <w:p w:rsidR="00847F41" w:rsidRPr="00F76A55" w:rsidRDefault="00847F41" w:rsidP="00095B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:rsidR="00847F41" w:rsidRPr="00F76A55" w:rsidRDefault="00847F41" w:rsidP="00F422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Анкетирование молодых специалистов «на выходе»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1985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47F41" w:rsidRPr="00F76A55" w:rsidTr="00F422C0">
        <w:tc>
          <w:tcPr>
            <w:tcW w:w="704" w:type="dxa"/>
          </w:tcPr>
          <w:p w:rsidR="00847F41" w:rsidRPr="00F76A55" w:rsidRDefault="00847F41" w:rsidP="00095BF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50" w:type="dxa"/>
          </w:tcPr>
          <w:p w:rsidR="00847F41" w:rsidRPr="00F76A55" w:rsidRDefault="00847F41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«Подведение итогов работы </w:t>
            </w:r>
            <w:r w:rsidR="00F422C0" w:rsidRPr="00F76A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64E5" w:rsidRPr="00D464E5">
              <w:rPr>
                <w:rFonts w:ascii="Times New Roman" w:hAnsi="Times New Roman" w:cs="Times New Roman"/>
                <w:sz w:val="24"/>
                <w:szCs w:val="24"/>
              </w:rPr>
              <w:t>От мастера к подмастерью</w:t>
            </w:r>
            <w:r w:rsidR="00F422C0" w:rsidRPr="00F76A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2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за год».</w:t>
            </w:r>
          </w:p>
          <w:p w:rsidR="00847F41" w:rsidRPr="00F76A55" w:rsidRDefault="00847F41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Презентация «Мои педагогические достижения»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(молодые специалисты)</w:t>
            </w:r>
          </w:p>
        </w:tc>
        <w:tc>
          <w:tcPr>
            <w:tcW w:w="1985" w:type="dxa"/>
          </w:tcPr>
          <w:p w:rsidR="00847F41" w:rsidRPr="00F76A55" w:rsidRDefault="00847F41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D464E5" w:rsidRDefault="00D464E5" w:rsidP="00F422C0">
      <w:pPr>
        <w:rPr>
          <w:rFonts w:ascii="Times New Roman" w:hAnsi="Times New Roman" w:cs="Times New Roman"/>
          <w:b/>
          <w:sz w:val="24"/>
          <w:szCs w:val="24"/>
        </w:rPr>
      </w:pPr>
    </w:p>
    <w:p w:rsidR="00615EA0" w:rsidRPr="00F76A55" w:rsidRDefault="00615EA0" w:rsidP="00615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Второй год обучения.</w:t>
      </w:r>
    </w:p>
    <w:p w:rsidR="00615EA0" w:rsidRPr="00F76A55" w:rsidRDefault="00615EA0" w:rsidP="00615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«Самостоятельный творческий поиск»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925"/>
        <w:gridCol w:w="2410"/>
      </w:tblGrid>
      <w:tr w:rsidR="00F422C0" w:rsidRPr="00F76A55" w:rsidTr="00F422C0">
        <w:trPr>
          <w:trHeight w:val="633"/>
        </w:trPr>
        <w:tc>
          <w:tcPr>
            <w:tcW w:w="704" w:type="dxa"/>
          </w:tcPr>
          <w:p w:rsidR="00F422C0" w:rsidRPr="00F76A55" w:rsidRDefault="00F422C0" w:rsidP="0009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25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F422C0" w:rsidRPr="00F76A55" w:rsidTr="00F422C0">
        <w:tc>
          <w:tcPr>
            <w:tcW w:w="704" w:type="dxa"/>
          </w:tcPr>
          <w:p w:rsidR="00F422C0" w:rsidRPr="00F76A55" w:rsidRDefault="00F422C0" w:rsidP="00095B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1. Развитие творческих способностей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2. Микроисследование «Оценка уровня творческого потенциала личности»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422C0" w:rsidRPr="00F76A55" w:rsidTr="00F422C0">
        <w:tc>
          <w:tcPr>
            <w:tcW w:w="704" w:type="dxa"/>
          </w:tcPr>
          <w:p w:rsidR="00F422C0" w:rsidRPr="00F76A55" w:rsidRDefault="00F422C0" w:rsidP="00095B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p w:rsidR="00F422C0" w:rsidRP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22C0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профессиональной компетентности учителя в условиях реализации ФГОС.</w:t>
            </w:r>
          </w:p>
          <w:p w:rsidR="00F422C0" w:rsidRP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22C0">
              <w:rPr>
                <w:rFonts w:ascii="Times New Roman" w:hAnsi="Times New Roman" w:cs="Times New Roman"/>
                <w:sz w:val="24"/>
                <w:szCs w:val="24"/>
              </w:rPr>
              <w:t>Пути повышения качества образования.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422C0" w:rsidRPr="00F76A55" w:rsidTr="00F422C0">
        <w:tc>
          <w:tcPr>
            <w:tcW w:w="704" w:type="dxa"/>
          </w:tcPr>
          <w:p w:rsidR="00F422C0" w:rsidRPr="00F76A55" w:rsidRDefault="00F422C0" w:rsidP="00095B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p w:rsidR="00F422C0" w:rsidRP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22C0">
              <w:rPr>
                <w:rFonts w:ascii="Times New Roman" w:hAnsi="Times New Roman" w:cs="Times New Roman"/>
                <w:sz w:val="24"/>
                <w:szCs w:val="24"/>
              </w:rPr>
              <w:t>Самообразование как средство повышения профессиональной компетентности учителя</w:t>
            </w:r>
          </w:p>
          <w:p w:rsidR="00F422C0" w:rsidRP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22C0">
              <w:rPr>
                <w:rFonts w:ascii="Times New Roman" w:hAnsi="Times New Roman" w:cs="Times New Roman"/>
                <w:sz w:val="24"/>
                <w:szCs w:val="24"/>
              </w:rPr>
              <w:t>Изучение опыта творчески работающих педагогов школы, посещение уроков.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422C0" w:rsidRPr="00F76A55" w:rsidTr="00F422C0">
        <w:tc>
          <w:tcPr>
            <w:tcW w:w="704" w:type="dxa"/>
          </w:tcPr>
          <w:p w:rsidR="00F422C0" w:rsidRPr="00F76A55" w:rsidRDefault="00F422C0" w:rsidP="00095B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1. Основы теории развивающего обучения.</w:t>
            </w: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качества образования через использование </w:t>
            </w:r>
            <w:proofErr w:type="spellStart"/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процессе обучения школьников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422C0" w:rsidRPr="00F76A55" w:rsidTr="00F422C0">
        <w:tc>
          <w:tcPr>
            <w:tcW w:w="704" w:type="dxa"/>
          </w:tcPr>
          <w:p w:rsidR="00F422C0" w:rsidRPr="00F76A55" w:rsidRDefault="00F422C0" w:rsidP="00095B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1. Проектирование индивидуального образовательного маршрута учащихся с ОВЗ.</w:t>
            </w: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2. Деятельность учителя на уроке с личностно</w:t>
            </w:r>
            <w:r w:rsidR="00D464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ориентированной направленностью.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422C0" w:rsidRPr="00F76A55" w:rsidTr="00F422C0">
        <w:tc>
          <w:tcPr>
            <w:tcW w:w="704" w:type="dxa"/>
          </w:tcPr>
          <w:p w:rsidR="00F422C0" w:rsidRPr="00F76A55" w:rsidRDefault="00F422C0" w:rsidP="00095B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1. Методика организации коллективных способов обучения как одно из направлений </w:t>
            </w:r>
            <w:proofErr w:type="spellStart"/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гуманизации</w:t>
            </w:r>
            <w:proofErr w:type="spellEnd"/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образования.</w:t>
            </w: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2. Работа с неуспевающими учащимися.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422C0" w:rsidRPr="00F76A55" w:rsidTr="00F422C0">
        <w:tc>
          <w:tcPr>
            <w:tcW w:w="704" w:type="dxa"/>
          </w:tcPr>
          <w:p w:rsidR="00F422C0" w:rsidRPr="00F76A55" w:rsidRDefault="00F422C0" w:rsidP="00095B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p w:rsidR="00F422C0" w:rsidRPr="00F76A55" w:rsidRDefault="00D464E5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успеха». Открытые уроки молодого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специалиста</w:t>
            </w:r>
            <w:r w:rsidR="00F422C0" w:rsidRPr="00F76A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</w:tr>
      <w:tr w:rsidR="00F422C0" w:rsidRPr="00F76A55" w:rsidTr="00F422C0">
        <w:tc>
          <w:tcPr>
            <w:tcW w:w="704" w:type="dxa"/>
          </w:tcPr>
          <w:p w:rsidR="00F422C0" w:rsidRPr="00F76A55" w:rsidRDefault="00F422C0" w:rsidP="00095B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p w:rsid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1. Микроисследование «Какой должна быть работа с молодыми учителями».</w:t>
            </w:r>
          </w:p>
          <w:p w:rsidR="00F422C0" w:rsidRPr="00F76A55" w:rsidRDefault="00D464E5" w:rsidP="00D46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422C0" w:rsidRPr="00F76A55" w:rsidTr="00F422C0">
        <w:tc>
          <w:tcPr>
            <w:tcW w:w="704" w:type="dxa"/>
          </w:tcPr>
          <w:p w:rsidR="00F422C0" w:rsidRPr="00F76A55" w:rsidRDefault="00F422C0" w:rsidP="00095BF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r w:rsidR="00D464E5">
              <w:rPr>
                <w:rFonts w:ascii="Times New Roman" w:hAnsi="Times New Roman" w:cs="Times New Roman"/>
                <w:sz w:val="24"/>
                <w:szCs w:val="24"/>
              </w:rPr>
              <w:t xml:space="preserve">стол «Подведение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за год».</w:t>
            </w: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F422C0" w:rsidRPr="00F76A55" w:rsidRDefault="00F422C0" w:rsidP="00D464E5">
      <w:pPr>
        <w:rPr>
          <w:rFonts w:ascii="Times New Roman" w:hAnsi="Times New Roman" w:cs="Times New Roman"/>
          <w:sz w:val="24"/>
          <w:szCs w:val="24"/>
        </w:rPr>
      </w:pPr>
    </w:p>
    <w:p w:rsidR="00615EA0" w:rsidRPr="00F76A55" w:rsidRDefault="00615EA0" w:rsidP="00615E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EA0" w:rsidRDefault="00615EA0" w:rsidP="00615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>Третий год обучения.</w:t>
      </w:r>
    </w:p>
    <w:p w:rsidR="00615EA0" w:rsidRPr="00F76A55" w:rsidRDefault="00615EA0" w:rsidP="00615E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A5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464E5">
        <w:rPr>
          <w:rFonts w:ascii="Times New Roman" w:hAnsi="Times New Roman" w:cs="Times New Roman"/>
          <w:b/>
          <w:sz w:val="24"/>
          <w:szCs w:val="24"/>
        </w:rPr>
        <w:t>Выбор</w:t>
      </w:r>
      <w:r>
        <w:rPr>
          <w:rFonts w:ascii="Times New Roman" w:hAnsi="Times New Roman" w:cs="Times New Roman"/>
          <w:b/>
          <w:sz w:val="24"/>
          <w:szCs w:val="24"/>
        </w:rPr>
        <w:t xml:space="preserve"> стиля работы педагога</w:t>
      </w:r>
      <w:r w:rsidRPr="00F76A55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0"/>
        <w:gridCol w:w="5369"/>
        <w:gridCol w:w="2410"/>
      </w:tblGrid>
      <w:tr w:rsidR="00F422C0" w:rsidRPr="00F76A55" w:rsidTr="00F422C0">
        <w:trPr>
          <w:trHeight w:val="633"/>
        </w:trPr>
        <w:tc>
          <w:tcPr>
            <w:tcW w:w="1260" w:type="dxa"/>
          </w:tcPr>
          <w:p w:rsidR="00F422C0" w:rsidRPr="00F76A55" w:rsidRDefault="00F422C0" w:rsidP="00095B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69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F422C0" w:rsidRPr="00F76A55" w:rsidTr="00F422C0">
        <w:tc>
          <w:tcPr>
            <w:tcW w:w="1260" w:type="dxa"/>
          </w:tcPr>
          <w:p w:rsidR="00F422C0" w:rsidRPr="00F76A55" w:rsidRDefault="00F422C0" w:rsidP="00095B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69" w:type="dxa"/>
          </w:tcPr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1. Культура педагогического общения. </w:t>
            </w: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2. Микроисс</w:t>
            </w:r>
            <w:r w:rsidR="00D464E5">
              <w:rPr>
                <w:rFonts w:ascii="Times New Roman" w:hAnsi="Times New Roman" w:cs="Times New Roman"/>
                <w:sz w:val="24"/>
                <w:szCs w:val="24"/>
              </w:rPr>
              <w:t>ледование « Стиль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общения»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422C0" w:rsidRPr="00F76A55" w:rsidTr="00F422C0">
        <w:tc>
          <w:tcPr>
            <w:tcW w:w="1260" w:type="dxa"/>
          </w:tcPr>
          <w:p w:rsidR="00F422C0" w:rsidRPr="00F76A55" w:rsidRDefault="00F422C0" w:rsidP="00095BFB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69" w:type="dxa"/>
          </w:tcPr>
          <w:p w:rsidR="00F422C0" w:rsidRP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2C0">
              <w:rPr>
                <w:rFonts w:ascii="Times New Roman" w:hAnsi="Times New Roman" w:cs="Times New Roman"/>
                <w:sz w:val="24"/>
                <w:szCs w:val="24"/>
              </w:rPr>
              <w:t>1. Обучение  приёмам самоконтроля учебной деятельности в условиях реализации ФГОС.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F422C0" w:rsidRPr="00F76A55" w:rsidTr="00F422C0">
        <w:tc>
          <w:tcPr>
            <w:tcW w:w="1260" w:type="dxa"/>
          </w:tcPr>
          <w:p w:rsidR="00F422C0" w:rsidRPr="00F76A55" w:rsidRDefault="00F422C0" w:rsidP="00095B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69" w:type="dxa"/>
          </w:tcPr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1. Введение в активные методы обучения ( </w:t>
            </w: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2. Внеурочная деятельность по предмету.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F422C0" w:rsidRPr="00F76A55" w:rsidTr="00F422C0">
        <w:tc>
          <w:tcPr>
            <w:tcW w:w="1260" w:type="dxa"/>
          </w:tcPr>
          <w:p w:rsidR="00F422C0" w:rsidRPr="00F76A55" w:rsidRDefault="00F422C0" w:rsidP="00095BFB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69" w:type="dxa"/>
          </w:tcPr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1. Навыки коммуникации и общения в современном образовании.</w:t>
            </w: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 2. Имидж современного учителя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422C0" w:rsidRPr="00F76A55" w:rsidTr="00F422C0">
        <w:tc>
          <w:tcPr>
            <w:tcW w:w="1260" w:type="dxa"/>
          </w:tcPr>
          <w:p w:rsidR="00F422C0" w:rsidRPr="00F76A55" w:rsidRDefault="00F422C0" w:rsidP="00095BFB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69" w:type="dxa"/>
          </w:tcPr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1. Потребность в успехе. Мотив и цель достижения. </w:t>
            </w: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2. Диску</w:t>
            </w:r>
            <w:r w:rsidR="00D464E5">
              <w:rPr>
                <w:rFonts w:ascii="Times New Roman" w:hAnsi="Times New Roman" w:cs="Times New Roman"/>
                <w:sz w:val="24"/>
                <w:szCs w:val="24"/>
              </w:rPr>
              <w:t>ссия «Секреты успешности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422C0" w:rsidRPr="00F76A55" w:rsidTr="00F422C0">
        <w:tc>
          <w:tcPr>
            <w:tcW w:w="1260" w:type="dxa"/>
          </w:tcPr>
          <w:p w:rsidR="00F422C0" w:rsidRPr="00F76A55" w:rsidRDefault="00F422C0" w:rsidP="00095BFB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369" w:type="dxa"/>
          </w:tcPr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1. Посещение уроков опытных педагогов.</w:t>
            </w:r>
          </w:p>
          <w:p w:rsid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2. Анализ урока. Схемы самоанализа урока.</w:t>
            </w: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Конкурсное движение  как фактор роста профессионального мастерства учителя.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F422C0" w:rsidRPr="00F76A55" w:rsidTr="00F422C0">
        <w:tc>
          <w:tcPr>
            <w:tcW w:w="1260" w:type="dxa"/>
          </w:tcPr>
          <w:p w:rsidR="00F422C0" w:rsidRPr="00F76A55" w:rsidRDefault="00F422C0" w:rsidP="00095BFB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369" w:type="dxa"/>
          </w:tcPr>
          <w:p w:rsidR="00F422C0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Исследовательская деятельность школьников как модель педагогической технологии.</w:t>
            </w:r>
          </w:p>
          <w:p w:rsidR="00F422C0" w:rsidRPr="00A7079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Проектный метод обучения.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F422C0" w:rsidRPr="00F76A55" w:rsidTr="00F422C0">
        <w:tc>
          <w:tcPr>
            <w:tcW w:w="1260" w:type="dxa"/>
          </w:tcPr>
          <w:p w:rsidR="00F422C0" w:rsidRPr="00F76A55" w:rsidRDefault="00F422C0" w:rsidP="00095BFB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69" w:type="dxa"/>
          </w:tcPr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Неделя успеха. </w:t>
            </w:r>
          </w:p>
          <w:p w:rsidR="00F422C0" w:rsidRPr="00F76A55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Открытые уроки молодых специалистов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422C0" w:rsidRPr="00F76A55" w:rsidTr="00F422C0">
        <w:tc>
          <w:tcPr>
            <w:tcW w:w="1260" w:type="dxa"/>
          </w:tcPr>
          <w:p w:rsidR="00F422C0" w:rsidRPr="00F76A55" w:rsidRDefault="00F422C0" w:rsidP="00095BFB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369" w:type="dxa"/>
          </w:tcPr>
          <w:p w:rsidR="00F422C0" w:rsidRPr="008E74FE" w:rsidRDefault="00F422C0" w:rsidP="00F42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E74FE">
              <w:rPr>
                <w:rFonts w:ascii="Times New Roman" w:hAnsi="Times New Roman" w:cs="Times New Roman"/>
                <w:sz w:val="24"/>
                <w:szCs w:val="24"/>
              </w:rPr>
              <w:t>Творческий отчет м</w:t>
            </w:r>
            <w:r w:rsidR="00D464E5">
              <w:rPr>
                <w:rFonts w:ascii="Times New Roman" w:hAnsi="Times New Roman" w:cs="Times New Roman"/>
                <w:sz w:val="24"/>
                <w:szCs w:val="24"/>
              </w:rPr>
              <w:t>олодых учителей «День успеха</w:t>
            </w:r>
            <w:r w:rsidRPr="008E74F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422C0" w:rsidRPr="00F76A55" w:rsidRDefault="00F422C0" w:rsidP="00D464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</w:t>
            </w:r>
          </w:p>
        </w:tc>
        <w:tc>
          <w:tcPr>
            <w:tcW w:w="2410" w:type="dxa"/>
          </w:tcPr>
          <w:p w:rsidR="00F422C0" w:rsidRPr="00F76A55" w:rsidRDefault="00F422C0" w:rsidP="0009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5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615EA0" w:rsidRDefault="00615EA0" w:rsidP="00615EA0">
      <w:pPr>
        <w:jc w:val="center"/>
        <w:rPr>
          <w:b/>
          <w:color w:val="00B050"/>
        </w:rPr>
      </w:pPr>
    </w:p>
    <w:p w:rsidR="00615EA0" w:rsidRDefault="00615EA0" w:rsidP="00615EA0">
      <w:pPr>
        <w:jc w:val="center"/>
        <w:rPr>
          <w:b/>
          <w:color w:val="00B050"/>
        </w:rPr>
      </w:pPr>
    </w:p>
    <w:p w:rsidR="00615EA0" w:rsidRDefault="00615EA0" w:rsidP="00615EA0">
      <w:pPr>
        <w:jc w:val="center"/>
        <w:rPr>
          <w:b/>
          <w:color w:val="00B050"/>
        </w:rPr>
      </w:pPr>
    </w:p>
    <w:p w:rsidR="00615EA0" w:rsidRDefault="00615EA0" w:rsidP="00F422C0">
      <w:pPr>
        <w:rPr>
          <w:b/>
          <w:color w:val="00B050"/>
        </w:rPr>
      </w:pPr>
    </w:p>
    <w:p w:rsidR="00615EA0" w:rsidRDefault="00615EA0" w:rsidP="00615EA0">
      <w:pPr>
        <w:jc w:val="center"/>
        <w:rPr>
          <w:b/>
          <w:color w:val="00B050"/>
        </w:rPr>
      </w:pPr>
    </w:p>
    <w:p w:rsidR="00615EA0" w:rsidRDefault="00615EA0" w:rsidP="00615EA0">
      <w:pPr>
        <w:jc w:val="center"/>
        <w:rPr>
          <w:b/>
          <w:color w:val="00B050"/>
        </w:rPr>
      </w:pPr>
    </w:p>
    <w:p w:rsidR="00615EA0" w:rsidRDefault="00615EA0" w:rsidP="00615EA0">
      <w:pPr>
        <w:jc w:val="center"/>
        <w:rPr>
          <w:b/>
          <w:color w:val="00B050"/>
        </w:rPr>
      </w:pPr>
    </w:p>
    <w:p w:rsidR="00615EA0" w:rsidRDefault="00615EA0" w:rsidP="00615EA0">
      <w:pPr>
        <w:jc w:val="center"/>
        <w:rPr>
          <w:b/>
          <w:color w:val="00B050"/>
        </w:rPr>
      </w:pPr>
    </w:p>
    <w:p w:rsidR="00615EA0" w:rsidRDefault="00615EA0" w:rsidP="00615EA0">
      <w:pPr>
        <w:jc w:val="center"/>
        <w:rPr>
          <w:b/>
          <w:color w:val="00B050"/>
        </w:rPr>
      </w:pPr>
    </w:p>
    <w:p w:rsidR="00615EA0" w:rsidRDefault="00615EA0" w:rsidP="00615EA0">
      <w:pPr>
        <w:jc w:val="center"/>
        <w:rPr>
          <w:b/>
          <w:color w:val="00B050"/>
        </w:rPr>
      </w:pPr>
    </w:p>
    <w:p w:rsidR="00775688" w:rsidRDefault="00775688"/>
    <w:sectPr w:rsidR="00775688" w:rsidSect="00743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0550"/>
    <w:multiLevelType w:val="hybridMultilevel"/>
    <w:tmpl w:val="D9ECA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57C37"/>
    <w:multiLevelType w:val="hybridMultilevel"/>
    <w:tmpl w:val="EC3EA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378D3"/>
    <w:multiLevelType w:val="hybridMultilevel"/>
    <w:tmpl w:val="3C1ED6C2"/>
    <w:lvl w:ilvl="0" w:tplc="7272F5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0F9609B"/>
    <w:multiLevelType w:val="hybridMultilevel"/>
    <w:tmpl w:val="D9ECA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52BFC"/>
    <w:multiLevelType w:val="hybridMultilevel"/>
    <w:tmpl w:val="E656F7C4"/>
    <w:lvl w:ilvl="0" w:tplc="D7E89D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6743C"/>
    <w:multiLevelType w:val="hybridMultilevel"/>
    <w:tmpl w:val="6EB20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D0756"/>
    <w:multiLevelType w:val="hybridMultilevel"/>
    <w:tmpl w:val="33B2A4A4"/>
    <w:lvl w:ilvl="0" w:tplc="88F6DA4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60100B27"/>
    <w:multiLevelType w:val="hybridMultilevel"/>
    <w:tmpl w:val="C9903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6E56F4"/>
    <w:multiLevelType w:val="hybridMultilevel"/>
    <w:tmpl w:val="3370C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6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5EA0"/>
    <w:rsid w:val="0019647E"/>
    <w:rsid w:val="00286A70"/>
    <w:rsid w:val="0029548C"/>
    <w:rsid w:val="0032767D"/>
    <w:rsid w:val="003A33F1"/>
    <w:rsid w:val="00615EA0"/>
    <w:rsid w:val="00743ED7"/>
    <w:rsid w:val="00775688"/>
    <w:rsid w:val="00847F41"/>
    <w:rsid w:val="00BF398C"/>
    <w:rsid w:val="00D16F9B"/>
    <w:rsid w:val="00D464E5"/>
    <w:rsid w:val="00D9109F"/>
    <w:rsid w:val="00F4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E9E6"/>
  <w15:docId w15:val="{7813E1DC-0A86-4322-AC22-FEB39143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EA0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615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link w:val="10"/>
    <w:rsid w:val="003A33F1"/>
    <w:rPr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5"/>
    <w:rsid w:val="003A33F1"/>
    <w:pPr>
      <w:widowControl w:val="0"/>
      <w:shd w:val="clear" w:color="auto" w:fill="FFFFFF"/>
      <w:spacing w:after="0" w:line="254" w:lineRule="auto"/>
      <w:ind w:firstLine="400"/>
    </w:pPr>
    <w:rPr>
      <w:sz w:val="19"/>
      <w:szCs w:val="19"/>
    </w:rPr>
  </w:style>
  <w:style w:type="paragraph" w:styleId="a6">
    <w:name w:val="Normal (Web)"/>
    <w:basedOn w:val="a"/>
    <w:uiPriority w:val="99"/>
    <w:semiHidden/>
    <w:unhideWhenUsed/>
    <w:rsid w:val="0032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0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ASUS</cp:lastModifiedBy>
  <cp:revision>6</cp:revision>
  <dcterms:created xsi:type="dcterms:W3CDTF">2024-01-18T17:43:00Z</dcterms:created>
  <dcterms:modified xsi:type="dcterms:W3CDTF">2024-06-06T03:43:00Z</dcterms:modified>
</cp:coreProperties>
</file>